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2877B8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285A2CBD" w:rsidR="00BD7BA1" w:rsidRPr="002877B8" w:rsidRDefault="00BD7BA1" w:rsidP="00BD7BA1"/>
          <w:p w14:paraId="750C6FDD" w14:textId="593F760D" w:rsidR="00BD7BA1" w:rsidRPr="002877B8" w:rsidRDefault="00BD7BA1" w:rsidP="00BD7BA1"/>
          <w:p w14:paraId="792C69FE" w14:textId="276CE9C2" w:rsidR="00BD7BA1" w:rsidRPr="002877B8" w:rsidRDefault="00626D6A" w:rsidP="00BD7BA1">
            <w:r w:rsidRPr="002877B8">
              <w:t>Puudutatud isikud ja asutused vastavalt nimekirjale</w:t>
            </w:r>
          </w:p>
          <w:p w14:paraId="37EB2717" w14:textId="18506EA0" w:rsidR="00911A3E" w:rsidRPr="002877B8" w:rsidRDefault="00911A3E" w:rsidP="00BD7BA1"/>
        </w:tc>
        <w:tc>
          <w:tcPr>
            <w:tcW w:w="3961" w:type="dxa"/>
          </w:tcPr>
          <w:p w14:paraId="534773E6" w14:textId="77777777" w:rsidR="003B1165" w:rsidRPr="002877B8" w:rsidRDefault="003B1165" w:rsidP="00154229"/>
          <w:p w14:paraId="77361086" w14:textId="77777777" w:rsidR="003B1165" w:rsidRPr="002877B8" w:rsidRDefault="003B1165" w:rsidP="00154229"/>
          <w:p w14:paraId="7024D9F1" w14:textId="356CE9C3" w:rsidR="00E922AF" w:rsidRPr="002877B8" w:rsidRDefault="00FA4241" w:rsidP="00131065">
            <w:r w:rsidRPr="002877B8">
              <w:t xml:space="preserve">                   </w:t>
            </w:r>
            <w:r w:rsidR="00034F37" w:rsidRPr="002877B8">
              <w:t>0</w:t>
            </w:r>
            <w:r w:rsidR="00BA1FA4">
              <w:t>2</w:t>
            </w:r>
            <w:r w:rsidR="004D0924" w:rsidRPr="002877B8">
              <w:t>.</w:t>
            </w:r>
            <w:r w:rsidR="00FD5417" w:rsidRPr="002877B8">
              <w:t>0</w:t>
            </w:r>
            <w:r w:rsidR="00034F37" w:rsidRPr="002877B8">
              <w:t>6</w:t>
            </w:r>
            <w:r w:rsidR="00E81BE0" w:rsidRPr="002877B8">
              <w:t>.202</w:t>
            </w:r>
            <w:r w:rsidR="00034F37" w:rsidRPr="002877B8">
              <w:t>6</w:t>
            </w:r>
            <w:r w:rsidR="00487EFF" w:rsidRPr="002877B8">
              <w:t xml:space="preserve"> nr </w:t>
            </w:r>
            <w:r w:rsidR="00F51133" w:rsidRPr="002877B8">
              <w:t>5-1/</w:t>
            </w:r>
            <w:r w:rsidR="008C1120">
              <w:t>2</w:t>
            </w:r>
            <w:r w:rsidR="00F51133" w:rsidRPr="002877B8">
              <w:t>/</w:t>
            </w:r>
            <w:r w:rsidR="00F51133" w:rsidRPr="008C1120">
              <w:t>202</w:t>
            </w:r>
            <w:r w:rsidR="008C1120" w:rsidRPr="008C1120">
              <w:t>5</w:t>
            </w:r>
            <w:r w:rsidR="00F51133" w:rsidRPr="008C1120">
              <w:t>-</w:t>
            </w:r>
            <w:r w:rsidR="008C1120" w:rsidRPr="008C1120">
              <w:t>37</w:t>
            </w:r>
          </w:p>
        </w:tc>
      </w:tr>
    </w:tbl>
    <w:p w14:paraId="6A3F983A" w14:textId="0B82819E" w:rsidR="007F0093" w:rsidRPr="002877B8" w:rsidRDefault="00D960E5" w:rsidP="004950AC">
      <w:pPr>
        <w:jc w:val="both"/>
        <w:rPr>
          <w:b/>
          <w:bCs/>
        </w:rPr>
      </w:pPr>
      <w:r w:rsidRPr="002877B8">
        <w:rPr>
          <w:b/>
          <w:bCs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2877B8" w:rsidRDefault="00316155" w:rsidP="00316155">
                            <w:pPr>
                              <w:pStyle w:val="AK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2877B8" w:rsidRDefault="00316155" w:rsidP="00316155">
                      <w:pPr>
                        <w:pStyle w:val="AK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8C44F6" w:rsidRPr="002877B8">
        <w:rPr>
          <w:b/>
          <w:bCs/>
          <w:lang w:eastAsia="et-EE"/>
        </w:rPr>
        <w:t>Vatsla</w:t>
      </w:r>
      <w:proofErr w:type="spellEnd"/>
      <w:r w:rsidR="008C44F6" w:rsidRPr="002877B8">
        <w:rPr>
          <w:b/>
          <w:bCs/>
          <w:lang w:eastAsia="et-EE"/>
        </w:rPr>
        <w:t xml:space="preserve"> küla </w:t>
      </w:r>
      <w:proofErr w:type="spellStart"/>
      <w:r w:rsidR="008C44F6" w:rsidRPr="002877B8">
        <w:rPr>
          <w:b/>
          <w:bCs/>
          <w:lang w:eastAsia="et-EE"/>
        </w:rPr>
        <w:t>Mikumärdi</w:t>
      </w:r>
      <w:proofErr w:type="spellEnd"/>
      <w:r w:rsidR="004950AC" w:rsidRPr="002877B8">
        <w:rPr>
          <w:b/>
          <w:bCs/>
        </w:rPr>
        <w:t xml:space="preserve"> katastriüksuse ja lähiala detailplaneeringu kehtestamise teade</w:t>
      </w:r>
    </w:p>
    <w:p w14:paraId="24BFD02C" w14:textId="77777777" w:rsidR="007F0093" w:rsidRPr="002877B8" w:rsidRDefault="007F0093"/>
    <w:p w14:paraId="62F1925A" w14:textId="44B02F99" w:rsidR="006436A3" w:rsidRPr="002877B8" w:rsidRDefault="00604ED6" w:rsidP="00604ED6">
      <w:pPr>
        <w:jc w:val="both"/>
      </w:pPr>
      <w:r w:rsidRPr="002877B8">
        <w:t>Saue</w:t>
      </w:r>
      <w:r w:rsidR="004B169E" w:rsidRPr="002877B8">
        <w:t xml:space="preserve"> </w:t>
      </w:r>
      <w:r w:rsidRPr="002877B8">
        <w:t>Vallavalitsus</w:t>
      </w:r>
      <w:r w:rsidR="004B169E" w:rsidRPr="002877B8">
        <w:t xml:space="preserve"> </w:t>
      </w:r>
      <w:r w:rsidRPr="002877B8">
        <w:t xml:space="preserve">kehtestas </w:t>
      </w:r>
      <w:r w:rsidR="00420A2E" w:rsidRPr="002877B8">
        <w:t>2</w:t>
      </w:r>
      <w:r w:rsidR="008C2F18" w:rsidRPr="002877B8">
        <w:t>7</w:t>
      </w:r>
      <w:r w:rsidRPr="002877B8">
        <w:t>.</w:t>
      </w:r>
      <w:r w:rsidR="008C2F18" w:rsidRPr="002877B8">
        <w:t>05</w:t>
      </w:r>
      <w:r w:rsidRPr="002877B8">
        <w:t>.202</w:t>
      </w:r>
      <w:r w:rsidR="00A11856">
        <w:t>6</w:t>
      </w:r>
      <w:r w:rsidRPr="002877B8">
        <w:t xml:space="preserve">. aasta korraldusega nr </w:t>
      </w:r>
      <w:r w:rsidR="008C2F18" w:rsidRPr="002877B8">
        <w:t>435</w:t>
      </w:r>
      <w:r w:rsidRPr="002877B8">
        <w:t xml:space="preserve"> </w:t>
      </w:r>
      <w:proofErr w:type="spellStart"/>
      <w:r w:rsidR="00733C57" w:rsidRPr="002877B8">
        <w:t>V</w:t>
      </w:r>
      <w:r w:rsidR="008C2F18" w:rsidRPr="002877B8">
        <w:t>atsla</w:t>
      </w:r>
      <w:proofErr w:type="spellEnd"/>
      <w:r w:rsidR="008C2F18" w:rsidRPr="002877B8">
        <w:t xml:space="preserve"> külas </w:t>
      </w:r>
      <w:proofErr w:type="spellStart"/>
      <w:r w:rsidR="008C2F18" w:rsidRPr="002877B8">
        <w:t>Mikumärdi</w:t>
      </w:r>
      <w:proofErr w:type="spellEnd"/>
      <w:r w:rsidR="008C2F18" w:rsidRPr="002877B8">
        <w:t xml:space="preserve"> (</w:t>
      </w:r>
      <w:r w:rsidR="000D56EE" w:rsidRPr="002877B8">
        <w:t>72701:001:0761</w:t>
      </w:r>
      <w:r w:rsidR="008C2F18" w:rsidRPr="002877B8">
        <w:t>)</w:t>
      </w:r>
      <w:r w:rsidR="00733C57" w:rsidRPr="002877B8">
        <w:t xml:space="preserve"> </w:t>
      </w:r>
      <w:r w:rsidRPr="002877B8">
        <w:t>katastriüksuse ja lähiala detailplaneeringu.</w:t>
      </w:r>
      <w:r w:rsidR="001270BA">
        <w:t xml:space="preserve"> </w:t>
      </w:r>
      <w:r w:rsidR="0066042A" w:rsidRPr="002877B8">
        <w:t xml:space="preserve">Planeeringuala piirneb idast Pihlaka tee transpordimaaga ja elamumaaga, lõunast </w:t>
      </w:r>
      <w:proofErr w:type="spellStart"/>
      <w:r w:rsidR="0066042A" w:rsidRPr="002877B8">
        <w:t>Kodasema</w:t>
      </w:r>
      <w:proofErr w:type="spellEnd"/>
      <w:r w:rsidR="0066042A" w:rsidRPr="002877B8">
        <w:t xml:space="preserve"> tee L4, </w:t>
      </w:r>
      <w:proofErr w:type="spellStart"/>
      <w:r w:rsidR="0066042A" w:rsidRPr="002877B8">
        <w:t>Kodasema</w:t>
      </w:r>
      <w:proofErr w:type="spellEnd"/>
      <w:r w:rsidR="0066042A" w:rsidRPr="002877B8">
        <w:t xml:space="preserve"> tee L3 ja Männi tee transpordimaaga. Läänest ja loodest piirneb planeeringuala maatulundusmaadega ning põhjast hoonestatud elamumaadega. Planeeringuala suurus on ca 2,87 ha.</w:t>
      </w:r>
    </w:p>
    <w:p w14:paraId="5F9D321D" w14:textId="77777777" w:rsidR="003020EC" w:rsidRDefault="003020EC" w:rsidP="00EF4D48">
      <w:pPr>
        <w:spacing w:line="276" w:lineRule="auto"/>
        <w:jc w:val="both"/>
      </w:pPr>
    </w:p>
    <w:p w14:paraId="2354D77F" w14:textId="13C38D5F" w:rsidR="00EF4D48" w:rsidRPr="0001368D" w:rsidRDefault="00EF4D48" w:rsidP="00EF4D48">
      <w:pPr>
        <w:spacing w:line="276" w:lineRule="auto"/>
        <w:jc w:val="both"/>
      </w:pPr>
      <w:r w:rsidRPr="0001368D">
        <w:t xml:space="preserve">Detailplaneeringu koostamise põhieesmärk on jagada </w:t>
      </w:r>
      <w:proofErr w:type="spellStart"/>
      <w:r w:rsidRPr="0001368D">
        <w:t>Mikumärdi</w:t>
      </w:r>
      <w:proofErr w:type="spellEnd"/>
      <w:r w:rsidRPr="0001368D">
        <w:t xml:space="preserve"> katastriüksus seitsmeks elamu-, üheks transpordi- ja kaheks üldkasutatavaks maaks ning määrata ehitusõigus kuue üksik</w:t>
      </w:r>
      <w:r w:rsidR="00B0566A">
        <w:t>elamu</w:t>
      </w:r>
      <w:r w:rsidRPr="0001368D">
        <w:t xml:space="preserve"> ja ühe kaksikelamu püstitamiseks.</w:t>
      </w:r>
      <w:r>
        <w:t xml:space="preserve"> </w:t>
      </w:r>
      <w:r w:rsidRPr="0001368D">
        <w:t xml:space="preserve">Transpordimaa katastriüksus kavandatakse juurdepääsutee rajamiseks. Üldkasutatava maa katastriüksused on planeeringuga kavandatud haljasaladeks. Planeeringuga on </w:t>
      </w:r>
      <w:r w:rsidR="003E3CFD">
        <w:t xml:space="preserve">määratud üldised maakasutustingimused, </w:t>
      </w:r>
      <w:r w:rsidRPr="0001368D">
        <w:t>lahendatud juurdepääsud, parkimine, kruntide tehnovarustus, esitatud servituutide vajadus ning määratud haljastuse ja heakorrastuse nõuded.</w:t>
      </w:r>
    </w:p>
    <w:p w14:paraId="71588CA6" w14:textId="77777777" w:rsidR="00E87A9B" w:rsidRDefault="00E87A9B" w:rsidP="00604ED6">
      <w:pPr>
        <w:jc w:val="both"/>
      </w:pPr>
    </w:p>
    <w:p w14:paraId="2BAD23CC" w14:textId="3C1FA1A5" w:rsidR="00D80288" w:rsidRPr="002877B8" w:rsidRDefault="004F21F3" w:rsidP="00604ED6">
      <w:pPr>
        <w:jc w:val="both"/>
      </w:pPr>
      <w:r w:rsidRPr="002877B8">
        <w:t>Saue valla üldplaneeringu kohaselt asub detailplaneeringu</w:t>
      </w:r>
      <w:r w:rsidR="00E27813">
        <w:t xml:space="preserve"> maa-ala </w:t>
      </w:r>
      <w:r w:rsidRPr="002877B8">
        <w:t>tiheasutusalas. Üldplaneeringuga on</w:t>
      </w:r>
      <w:r w:rsidR="00CF53E1" w:rsidRPr="002877B8">
        <w:t xml:space="preserve"> </w:t>
      </w:r>
      <w:proofErr w:type="spellStart"/>
      <w:r w:rsidR="00E27813">
        <w:t>Mikumärdi</w:t>
      </w:r>
      <w:proofErr w:type="spellEnd"/>
      <w:r w:rsidR="00E27813">
        <w:t xml:space="preserve"> (72701:001:0761)</w:t>
      </w:r>
      <w:r w:rsidRPr="002877B8">
        <w:t xml:space="preserve"> katastriüksus</w:t>
      </w:r>
      <w:r w:rsidR="00CF53E1" w:rsidRPr="002877B8">
        <w:t xml:space="preserve">e </w:t>
      </w:r>
      <w:r w:rsidR="00B75908" w:rsidRPr="002877B8">
        <w:t>juhtotstarbeks</w:t>
      </w:r>
      <w:r w:rsidR="00E27813">
        <w:t xml:space="preserve"> osaliselt</w:t>
      </w:r>
      <w:r w:rsidR="00B75908" w:rsidRPr="002877B8">
        <w:t xml:space="preserve"> määratud pere- ja ridaelamumaa</w:t>
      </w:r>
      <w:r w:rsidR="0016674C" w:rsidRPr="002877B8">
        <w:t>.</w:t>
      </w:r>
      <w:r w:rsidR="003F102C">
        <w:t xml:space="preserve"> Elamumaad on kavandatud pere- ja ridaelamumaa </w:t>
      </w:r>
      <w:r w:rsidR="00D53BCC">
        <w:t>juhtotstarbega alale.</w:t>
      </w:r>
      <w:r w:rsidR="0016674C" w:rsidRPr="002877B8">
        <w:t xml:space="preserve"> </w:t>
      </w:r>
      <w:r w:rsidR="002523BA" w:rsidRPr="002877B8">
        <w:t xml:space="preserve">Detailplaneeringu eesmärk on kooskõlas Saue valla üldplaneeringuga. Lisainfo </w:t>
      </w:r>
      <w:r w:rsidR="001C735A">
        <w:t xml:space="preserve">on </w:t>
      </w:r>
      <w:r w:rsidR="002523BA" w:rsidRPr="002877B8">
        <w:t>detailplaneering</w:t>
      </w:r>
      <w:r w:rsidR="00485694">
        <w:t>u</w:t>
      </w:r>
      <w:r w:rsidR="002523BA" w:rsidRPr="002877B8">
        <w:t xml:space="preserve"> kehtestamise korralduses.</w:t>
      </w:r>
    </w:p>
    <w:p w14:paraId="515C191E" w14:textId="77777777" w:rsidR="002523BA" w:rsidRPr="002877B8" w:rsidRDefault="002523BA" w:rsidP="00604ED6">
      <w:pPr>
        <w:jc w:val="both"/>
      </w:pPr>
    </w:p>
    <w:p w14:paraId="4C9AFB7C" w14:textId="6313CCA7" w:rsidR="00604ED6" w:rsidRPr="002877B8" w:rsidRDefault="00604ED6" w:rsidP="00604ED6">
      <w:pPr>
        <w:jc w:val="both"/>
      </w:pPr>
      <w:r w:rsidRPr="002877B8">
        <w:t>Detailplaneeringu materjalidega on võimalik tutvuda Saue valla veebilehel:</w:t>
      </w:r>
      <w:r w:rsidR="003D3412" w:rsidRPr="002877B8">
        <w:t xml:space="preserve"> </w:t>
      </w:r>
      <w:hyperlink r:id="rId10" w:history="1">
        <w:r w:rsidR="009B3DCB" w:rsidRPr="002877B8">
          <w:rPr>
            <w:rStyle w:val="Hyperlink"/>
          </w:rPr>
          <w:t>http://sauevald.ee/detailplaneeringud/kehtestatud2025</w:t>
        </w:r>
      </w:hyperlink>
    </w:p>
    <w:p w14:paraId="70AEA813" w14:textId="77777777" w:rsidR="00604ED6" w:rsidRPr="002877B8" w:rsidRDefault="00604ED6" w:rsidP="00604ED6"/>
    <w:p w14:paraId="0728D60E" w14:textId="77777777" w:rsidR="00FF0E5C" w:rsidRPr="002877B8" w:rsidRDefault="00FF0E5C" w:rsidP="00446356"/>
    <w:p w14:paraId="44A878CE" w14:textId="77777777" w:rsidR="00446356" w:rsidRPr="002877B8" w:rsidRDefault="00446356" w:rsidP="00446356">
      <w:r w:rsidRPr="002877B8">
        <w:t>Lugupidamisega</w:t>
      </w:r>
    </w:p>
    <w:p w14:paraId="0E2F46A3" w14:textId="77777777" w:rsidR="00446356" w:rsidRPr="002877B8" w:rsidRDefault="00446356" w:rsidP="00446356"/>
    <w:p w14:paraId="46B59FD9" w14:textId="77777777" w:rsidR="00446356" w:rsidRPr="002877B8" w:rsidRDefault="00446356" w:rsidP="00446356"/>
    <w:p w14:paraId="40C2305B" w14:textId="77777777" w:rsidR="00446356" w:rsidRPr="002877B8" w:rsidRDefault="00446356" w:rsidP="00446356">
      <w:r w:rsidRPr="002877B8">
        <w:t>(</w:t>
      </w:r>
      <w:r w:rsidR="00E6140A" w:rsidRPr="002877B8">
        <w:t>a</w:t>
      </w:r>
      <w:r w:rsidRPr="002877B8">
        <w:t>llkirjastatud digitaalselt)</w:t>
      </w:r>
    </w:p>
    <w:p w14:paraId="74C5FBCE" w14:textId="360982DC" w:rsidR="00446356" w:rsidRPr="002877B8" w:rsidRDefault="00922B48" w:rsidP="00446356">
      <w:r w:rsidRPr="002877B8">
        <w:t>Karel Tummeltau</w:t>
      </w:r>
    </w:p>
    <w:p w14:paraId="6A5A0B7D" w14:textId="495890F4" w:rsidR="00446356" w:rsidRPr="002877B8" w:rsidRDefault="004D0924" w:rsidP="00446356">
      <w:r w:rsidRPr="002877B8">
        <w:t>planeeringute spetsialist</w:t>
      </w:r>
    </w:p>
    <w:p w14:paraId="1B77ABC7" w14:textId="77777777" w:rsidR="00446356" w:rsidRPr="002877B8" w:rsidRDefault="00446356" w:rsidP="00446356"/>
    <w:p w14:paraId="5905C450" w14:textId="77777777" w:rsidR="00C277D6" w:rsidRPr="002877B8" w:rsidRDefault="00C277D6" w:rsidP="00446356"/>
    <w:p w14:paraId="23737362" w14:textId="77777777" w:rsidR="0096685F" w:rsidRPr="002877B8" w:rsidRDefault="0096685F" w:rsidP="00446356"/>
    <w:p w14:paraId="67B07FDA" w14:textId="77777777" w:rsidR="0096685F" w:rsidRPr="002877B8" w:rsidRDefault="0096685F" w:rsidP="00446356"/>
    <w:p w14:paraId="4D4914CB" w14:textId="77777777" w:rsidR="00446356" w:rsidRPr="002877B8" w:rsidRDefault="00446356" w:rsidP="00446356">
      <w:r w:rsidRPr="002877B8">
        <w:t xml:space="preserve">Lisa: </w:t>
      </w:r>
      <w:r w:rsidR="00EF168A" w:rsidRPr="002877B8">
        <w:tab/>
      </w:r>
      <w:r w:rsidR="00EF168A" w:rsidRPr="002877B8">
        <w:tab/>
      </w:r>
      <w:r w:rsidR="00EF168A" w:rsidRPr="002877B8">
        <w:tab/>
      </w:r>
      <w:r w:rsidR="00EF168A" w:rsidRPr="002877B8">
        <w:tab/>
      </w:r>
      <w:r w:rsidR="00EF168A" w:rsidRPr="002877B8">
        <w:tab/>
      </w:r>
      <w:r w:rsidR="00EF168A" w:rsidRPr="002877B8">
        <w:tab/>
      </w:r>
    </w:p>
    <w:p w14:paraId="1031969A" w14:textId="1DC14D8D" w:rsidR="0016674C" w:rsidRPr="002877B8" w:rsidRDefault="00EA01C4" w:rsidP="00AC6C16">
      <w:pPr>
        <w:pStyle w:val="ListParagraph"/>
        <w:numPr>
          <w:ilvl w:val="0"/>
          <w:numId w:val="2"/>
        </w:numPr>
        <w:jc w:val="both"/>
      </w:pPr>
      <w:r w:rsidRPr="002877B8">
        <w:t xml:space="preserve">Saue Vallavalitsuse </w:t>
      </w:r>
      <w:r w:rsidR="00A5308D" w:rsidRPr="002877B8">
        <w:t>2</w:t>
      </w:r>
      <w:r w:rsidR="00034406">
        <w:t>7</w:t>
      </w:r>
      <w:r w:rsidRPr="002877B8">
        <w:t>.</w:t>
      </w:r>
      <w:r w:rsidR="00034406">
        <w:t>05</w:t>
      </w:r>
      <w:r w:rsidRPr="002877B8">
        <w:t>.202</w:t>
      </w:r>
      <w:r w:rsidR="00034406">
        <w:t xml:space="preserve">6 </w:t>
      </w:r>
      <w:r w:rsidRPr="002877B8">
        <w:t>korraldus nr</w:t>
      </w:r>
      <w:r w:rsidR="006974B9" w:rsidRPr="002877B8">
        <w:t xml:space="preserve"> </w:t>
      </w:r>
      <w:r w:rsidR="00034406">
        <w:t>435</w:t>
      </w:r>
      <w:r w:rsidR="0016674C" w:rsidRPr="002877B8">
        <w:t>;</w:t>
      </w:r>
    </w:p>
    <w:p w14:paraId="07AF8086" w14:textId="458C08F9" w:rsidR="00C277D6" w:rsidRPr="002877B8" w:rsidRDefault="00A5308D" w:rsidP="00AC6C16">
      <w:pPr>
        <w:pStyle w:val="ListParagraph"/>
        <w:numPr>
          <w:ilvl w:val="0"/>
          <w:numId w:val="2"/>
        </w:numPr>
        <w:jc w:val="both"/>
      </w:pPr>
      <w:proofErr w:type="spellStart"/>
      <w:r w:rsidRPr="002877B8">
        <w:t>V</w:t>
      </w:r>
      <w:r w:rsidR="00034406">
        <w:t>atsla</w:t>
      </w:r>
      <w:proofErr w:type="spellEnd"/>
      <w:r w:rsidR="00034406">
        <w:t xml:space="preserve"> küla </w:t>
      </w:r>
      <w:proofErr w:type="spellStart"/>
      <w:r w:rsidR="00034406">
        <w:t>Mikumärdi</w:t>
      </w:r>
      <w:proofErr w:type="spellEnd"/>
      <w:r w:rsidR="00034406">
        <w:t xml:space="preserve"> </w:t>
      </w:r>
      <w:r w:rsidR="00EA01C4" w:rsidRPr="002877B8">
        <w:t xml:space="preserve">katastriüksuse ja lähiala detailplaneeringu </w:t>
      </w:r>
      <w:r w:rsidR="00AC6C16" w:rsidRPr="002877B8">
        <w:t>asukohaskeem</w:t>
      </w:r>
    </w:p>
    <w:p w14:paraId="72E240CF" w14:textId="77777777" w:rsidR="00FF0E5C" w:rsidRPr="002877B8" w:rsidRDefault="00FF0E5C" w:rsidP="00446356"/>
    <w:p w14:paraId="6CDD44E0" w14:textId="77777777" w:rsidR="00FF0E5C" w:rsidRPr="002877B8" w:rsidRDefault="00FF0E5C" w:rsidP="00446356"/>
    <w:p w14:paraId="7FA832FE" w14:textId="77777777" w:rsidR="00FF0E5C" w:rsidRPr="002877B8" w:rsidRDefault="00FF0E5C" w:rsidP="00446356"/>
    <w:p w14:paraId="72B93095" w14:textId="77777777" w:rsidR="00FF0E5C" w:rsidRPr="002877B8" w:rsidRDefault="00FF0E5C" w:rsidP="00446356"/>
    <w:p w14:paraId="4589BD23" w14:textId="77777777" w:rsidR="00FF0E5C" w:rsidRPr="002877B8" w:rsidRDefault="00FF0E5C" w:rsidP="00446356"/>
    <w:p w14:paraId="5029CF0A" w14:textId="77777777" w:rsidR="00FF0E5C" w:rsidRPr="002877B8" w:rsidRDefault="00FF0E5C" w:rsidP="00446356"/>
    <w:p w14:paraId="6EF89EFA" w14:textId="77777777" w:rsidR="00FF0E5C" w:rsidRPr="002877B8" w:rsidRDefault="00FF0E5C" w:rsidP="00446356"/>
    <w:p w14:paraId="52F7CFAF" w14:textId="77777777" w:rsidR="00FF0E5C" w:rsidRPr="002877B8" w:rsidRDefault="00FF0E5C" w:rsidP="00446356"/>
    <w:p w14:paraId="07E757F3" w14:textId="77777777" w:rsidR="00FF0E5C" w:rsidRPr="002877B8" w:rsidRDefault="00FF0E5C" w:rsidP="00446356"/>
    <w:p w14:paraId="31D3BB1E" w14:textId="77777777" w:rsidR="00FF0E5C" w:rsidRPr="002877B8" w:rsidRDefault="00FF0E5C" w:rsidP="00446356"/>
    <w:p w14:paraId="22BE4D95" w14:textId="77777777" w:rsidR="00FF0E5C" w:rsidRPr="002877B8" w:rsidRDefault="00FF0E5C" w:rsidP="00446356"/>
    <w:p w14:paraId="68A8ACBD" w14:textId="036F3491" w:rsidR="00446356" w:rsidRPr="002877B8" w:rsidRDefault="00922B48" w:rsidP="00446356">
      <w:r w:rsidRPr="002877B8">
        <w:t>Karel Tummeltau</w:t>
      </w:r>
    </w:p>
    <w:p w14:paraId="1FAE69A7" w14:textId="101766E3" w:rsidR="00E41909" w:rsidRPr="008C5307" w:rsidRDefault="007F4FD6">
      <w:r w:rsidRPr="002877B8">
        <w:t xml:space="preserve">+372 </w:t>
      </w:r>
      <w:r w:rsidR="004D0924" w:rsidRPr="002877B8">
        <w:t>5</w:t>
      </w:r>
      <w:r w:rsidR="00922B48" w:rsidRPr="002877B8">
        <w:t xml:space="preserve">307 </w:t>
      </w:r>
      <w:r w:rsidR="007B205E" w:rsidRPr="002877B8">
        <w:t>1229</w:t>
      </w:r>
      <w:r w:rsidRPr="002877B8">
        <w:t xml:space="preserve"> </w:t>
      </w:r>
      <w:r w:rsidR="00922B48" w:rsidRPr="002877B8">
        <w:t>karel.tummeltau</w:t>
      </w:r>
      <w:r w:rsidRPr="002877B8">
        <w:t>@sauevald.ee</w:t>
      </w: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D121" w14:textId="77777777" w:rsidR="002B52A2" w:rsidRPr="002877B8" w:rsidRDefault="002B52A2" w:rsidP="0040672F">
      <w:pPr>
        <w:spacing w:line="240" w:lineRule="auto"/>
      </w:pPr>
      <w:r w:rsidRPr="002877B8">
        <w:separator/>
      </w:r>
    </w:p>
  </w:endnote>
  <w:endnote w:type="continuationSeparator" w:id="0">
    <w:p w14:paraId="597119AF" w14:textId="77777777" w:rsidR="002B52A2" w:rsidRPr="002877B8" w:rsidRDefault="002B52A2" w:rsidP="0040672F">
      <w:pPr>
        <w:spacing w:line="240" w:lineRule="auto"/>
      </w:pPr>
      <w:r w:rsidRPr="002877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Pr="002877B8" w:rsidRDefault="00A67044">
    <w:pPr>
      <w:pStyle w:val="Footer"/>
      <w:rPr>
        <w:lang w:val="et-E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2877B8" w:rsidRDefault="00897A33" w:rsidP="00550B46">
    <w:pPr>
      <w:pStyle w:val="Footer"/>
      <w:spacing w:before="0"/>
      <w:jc w:val="right"/>
      <w:rPr>
        <w:sz w:val="22"/>
        <w:lang w:val="et-EE"/>
      </w:rPr>
    </w:pPr>
    <w:r w:rsidRPr="002877B8">
      <w:rPr>
        <w:sz w:val="22"/>
        <w:lang w:val="et-EE"/>
      </w:rPr>
      <w:fldChar w:fldCharType="begin"/>
    </w:r>
    <w:r w:rsidRPr="002877B8">
      <w:rPr>
        <w:sz w:val="22"/>
        <w:lang w:val="et-EE"/>
      </w:rPr>
      <w:instrText xml:space="preserve"> PAGE   \* MERGEFORMAT </w:instrText>
    </w:r>
    <w:r w:rsidRPr="002877B8">
      <w:rPr>
        <w:sz w:val="22"/>
        <w:lang w:val="et-EE"/>
      </w:rPr>
      <w:fldChar w:fldCharType="separate"/>
    </w:r>
    <w:r w:rsidR="00E81BE0" w:rsidRPr="002877B8">
      <w:rPr>
        <w:sz w:val="22"/>
        <w:lang w:val="et-EE"/>
      </w:rPr>
      <w:t>2</w:t>
    </w:r>
    <w:r w:rsidRPr="002877B8">
      <w:rPr>
        <w:sz w:val="22"/>
        <w:lang w:val="et-EE"/>
      </w:rPr>
      <w:fldChar w:fldCharType="end"/>
    </w:r>
    <w:r w:rsidRPr="002877B8">
      <w:rPr>
        <w:sz w:val="22"/>
        <w:lang w:val="et-EE"/>
      </w:rPr>
      <w:t xml:space="preserve"> (</w:t>
    </w:r>
    <w:r w:rsidRPr="002877B8">
      <w:rPr>
        <w:sz w:val="22"/>
        <w:lang w:val="et-EE"/>
      </w:rPr>
      <w:fldChar w:fldCharType="begin"/>
    </w:r>
    <w:r w:rsidRPr="002877B8">
      <w:rPr>
        <w:sz w:val="22"/>
        <w:lang w:val="et-EE"/>
      </w:rPr>
      <w:instrText xml:space="preserve"> NUMPAGES   \* MERGEFORMAT </w:instrText>
    </w:r>
    <w:r w:rsidRPr="002877B8">
      <w:rPr>
        <w:sz w:val="22"/>
        <w:lang w:val="et-EE"/>
      </w:rPr>
      <w:fldChar w:fldCharType="separate"/>
    </w:r>
    <w:r w:rsidR="00E81BE0" w:rsidRPr="002877B8">
      <w:rPr>
        <w:sz w:val="22"/>
        <w:lang w:val="et-EE"/>
      </w:rPr>
      <w:t>2</w:t>
    </w:r>
    <w:r w:rsidRPr="002877B8">
      <w:rPr>
        <w:sz w:val="22"/>
        <w:lang w:val="et-EE"/>
      </w:rPr>
      <w:fldChar w:fldCharType="end"/>
    </w:r>
    <w:r w:rsidRPr="002877B8">
      <w:rPr>
        <w:sz w:val="22"/>
        <w:lang w:val="et-E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2877B8" w:rsidRDefault="00C277D6" w:rsidP="00115384">
    <w:pPr>
      <w:pStyle w:val="Footer"/>
      <w:spacing w:line="240" w:lineRule="auto"/>
      <w:rPr>
        <w:b/>
        <w:lang w:val="et-EE"/>
      </w:rPr>
    </w:pPr>
    <w:r w:rsidRPr="002877B8">
      <w:rPr>
        <w:b/>
        <w:lang w:val="et-EE"/>
      </w:rPr>
      <w:t>Saue Vallavalitsus</w:t>
    </w:r>
    <w:r w:rsidR="003148FE" w:rsidRPr="002877B8">
      <w:rPr>
        <w:b/>
        <w:lang w:val="et-EE"/>
      </w:rPr>
      <w:tab/>
    </w:r>
  </w:p>
  <w:p w14:paraId="216FEE04" w14:textId="77777777" w:rsidR="00C277D6" w:rsidRPr="002877B8" w:rsidRDefault="00C277D6" w:rsidP="00115384">
    <w:pPr>
      <w:pStyle w:val="Footer"/>
      <w:spacing w:line="240" w:lineRule="auto"/>
      <w:rPr>
        <w:lang w:val="et-EE"/>
      </w:rPr>
    </w:pPr>
    <w:r w:rsidRPr="002877B8">
      <w:rPr>
        <w:lang w:val="et-EE"/>
      </w:rPr>
      <w:t>Registrikood 77000430</w:t>
    </w:r>
    <w:r w:rsidR="00115384" w:rsidRPr="002877B8">
      <w:rPr>
        <w:lang w:val="et-EE"/>
      </w:rPr>
      <w:tab/>
    </w:r>
    <w:proofErr w:type="spellStart"/>
    <w:r w:rsidR="003148FE" w:rsidRPr="002877B8">
      <w:rPr>
        <w:lang w:val="et-EE"/>
      </w:rPr>
      <w:t>ak</w:t>
    </w:r>
    <w:proofErr w:type="spellEnd"/>
    <w:r w:rsidR="003148FE" w:rsidRPr="002877B8">
      <w:rPr>
        <w:lang w:val="et-EE"/>
      </w:rPr>
      <w:t xml:space="preserve"> EE021700017001821116 </w:t>
    </w:r>
    <w:proofErr w:type="spellStart"/>
    <w:r w:rsidR="00662FE9" w:rsidRPr="002877B8">
      <w:rPr>
        <w:lang w:val="et-EE"/>
      </w:rPr>
      <w:t>Luminor</w:t>
    </w:r>
    <w:proofErr w:type="spellEnd"/>
    <w:r w:rsidR="00662FE9" w:rsidRPr="002877B8">
      <w:rPr>
        <w:lang w:val="et-EE"/>
      </w:rPr>
      <w:t xml:space="preserve"> Bank</w:t>
    </w:r>
  </w:p>
  <w:p w14:paraId="5E0ACB9E" w14:textId="77777777" w:rsidR="00C277D6" w:rsidRPr="002877B8" w:rsidRDefault="00E81BE0" w:rsidP="00115384">
    <w:pPr>
      <w:pStyle w:val="Footer"/>
      <w:spacing w:line="240" w:lineRule="auto"/>
      <w:rPr>
        <w:lang w:val="et-EE"/>
      </w:rPr>
    </w:pPr>
    <w:r w:rsidRPr="002877B8">
      <w:rPr>
        <w:lang w:val="et-EE"/>
      </w:rPr>
      <w:t>Kütise 8</w:t>
    </w:r>
    <w:r w:rsidR="00C277D6" w:rsidRPr="002877B8">
      <w:rPr>
        <w:lang w:val="et-EE"/>
      </w:rPr>
      <w:t xml:space="preserve"> / Saue linn / Saue vald / 76505 Harju maakond / EESTI</w:t>
    </w:r>
    <w:r w:rsidR="00115384" w:rsidRPr="002877B8">
      <w:rPr>
        <w:lang w:val="et-EE"/>
      </w:rPr>
      <w:tab/>
    </w:r>
    <w:proofErr w:type="spellStart"/>
    <w:r w:rsidR="003148FE" w:rsidRPr="002877B8">
      <w:rPr>
        <w:lang w:val="et-EE"/>
      </w:rPr>
      <w:t>ak</w:t>
    </w:r>
    <w:proofErr w:type="spellEnd"/>
    <w:r w:rsidR="003148FE" w:rsidRPr="002877B8">
      <w:rPr>
        <w:lang w:val="et-EE"/>
      </w:rPr>
      <w:t xml:space="preserve"> EE097700771000592478 </w:t>
    </w:r>
    <w:r w:rsidR="00662FE9" w:rsidRPr="002877B8">
      <w:rPr>
        <w:lang w:val="et-EE"/>
      </w:rPr>
      <w:t>LHV Pank</w:t>
    </w:r>
  </w:p>
  <w:p w14:paraId="5F326721" w14:textId="77777777" w:rsidR="00C277D6" w:rsidRPr="002877B8" w:rsidRDefault="00C277D6" w:rsidP="00115384">
    <w:pPr>
      <w:pStyle w:val="Footer"/>
      <w:rPr>
        <w:lang w:val="et-EE"/>
      </w:rPr>
    </w:pPr>
    <w:r w:rsidRPr="002877B8">
      <w:rPr>
        <w:lang w:val="et-EE"/>
      </w:rPr>
      <w:t>tel +372 679 0180 / info@sauevald.ee / www.sauevald.ee</w:t>
    </w:r>
    <w:r w:rsidR="00115384" w:rsidRPr="002877B8">
      <w:rPr>
        <w:lang w:val="et-EE"/>
      </w:rPr>
      <w:tab/>
    </w:r>
    <w:proofErr w:type="spellStart"/>
    <w:r w:rsidR="003148FE" w:rsidRPr="002877B8">
      <w:rPr>
        <w:lang w:val="et-EE"/>
      </w:rPr>
      <w:t>ak</w:t>
    </w:r>
    <w:proofErr w:type="spellEnd"/>
    <w:r w:rsidR="003148FE" w:rsidRPr="002877B8">
      <w:rPr>
        <w:lang w:val="et-EE"/>
      </w:rPr>
      <w:t xml:space="preserve"> EE532200001120155821 Swedbank</w:t>
    </w:r>
  </w:p>
  <w:p w14:paraId="2BAB4B0F" w14:textId="77777777" w:rsidR="003148FE" w:rsidRPr="002877B8" w:rsidRDefault="003148FE" w:rsidP="00115384">
    <w:pPr>
      <w:pStyle w:val="Footer"/>
      <w:rPr>
        <w:lang w:val="et-EE"/>
      </w:rPr>
    </w:pPr>
    <w:r w:rsidRPr="002877B8">
      <w:rPr>
        <w:lang w:val="et-EE"/>
      </w:rPr>
      <w:tab/>
    </w:r>
    <w:proofErr w:type="spellStart"/>
    <w:r w:rsidRPr="002877B8">
      <w:rPr>
        <w:lang w:val="et-EE"/>
      </w:rPr>
      <w:t>ak</w:t>
    </w:r>
    <w:proofErr w:type="spellEnd"/>
    <w:r w:rsidRPr="002877B8">
      <w:rPr>
        <w:lang w:val="et-EE"/>
      </w:rPr>
      <w:t xml:space="preserve"> EE781010220028782015 </w:t>
    </w:r>
    <w:r w:rsidR="00662FE9" w:rsidRPr="002877B8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A8A5" w14:textId="77777777" w:rsidR="002B52A2" w:rsidRPr="002877B8" w:rsidRDefault="002B52A2" w:rsidP="0040672F">
      <w:pPr>
        <w:spacing w:line="240" w:lineRule="auto"/>
      </w:pPr>
      <w:r w:rsidRPr="002877B8">
        <w:separator/>
      </w:r>
    </w:p>
  </w:footnote>
  <w:footnote w:type="continuationSeparator" w:id="0">
    <w:p w14:paraId="777C929A" w14:textId="77777777" w:rsidR="002B52A2" w:rsidRPr="002877B8" w:rsidRDefault="002B52A2" w:rsidP="0040672F">
      <w:pPr>
        <w:spacing w:line="240" w:lineRule="auto"/>
      </w:pPr>
      <w:r w:rsidRPr="002877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Pr="002877B8" w:rsidRDefault="00A67044">
    <w:pPr>
      <w:pStyle w:val="Header"/>
      <w:rPr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Pr="002877B8" w:rsidRDefault="00A67044">
    <w:pPr>
      <w:pStyle w:val="Header"/>
      <w:rPr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Pr="002877B8" w:rsidRDefault="00941308">
    <w:pPr>
      <w:pStyle w:val="Header"/>
      <w:rPr>
        <w:lang w:val="et-EE"/>
      </w:rPr>
    </w:pPr>
    <w:r w:rsidRPr="002877B8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BD"/>
    <w:multiLevelType w:val="hybridMultilevel"/>
    <w:tmpl w:val="00200F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759"/>
    <w:multiLevelType w:val="hybridMultilevel"/>
    <w:tmpl w:val="53463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640"/>
    <w:multiLevelType w:val="hybridMultilevel"/>
    <w:tmpl w:val="443071D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680"/>
    <w:multiLevelType w:val="hybridMultilevel"/>
    <w:tmpl w:val="48B81F7E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F28"/>
    <w:multiLevelType w:val="hybridMultilevel"/>
    <w:tmpl w:val="E5768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01583">
    <w:abstractNumId w:val="1"/>
  </w:num>
  <w:num w:numId="2" w16cid:durableId="955135335">
    <w:abstractNumId w:val="4"/>
  </w:num>
  <w:num w:numId="3" w16cid:durableId="193076322">
    <w:abstractNumId w:val="0"/>
  </w:num>
  <w:num w:numId="4" w16cid:durableId="1128814962">
    <w:abstractNumId w:val="2"/>
  </w:num>
  <w:num w:numId="5" w16cid:durableId="101464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34406"/>
    <w:rsid w:val="00034F37"/>
    <w:rsid w:val="000431F4"/>
    <w:rsid w:val="00062E45"/>
    <w:rsid w:val="00071DAE"/>
    <w:rsid w:val="00080E75"/>
    <w:rsid w:val="00083682"/>
    <w:rsid w:val="000A2821"/>
    <w:rsid w:val="000D56EE"/>
    <w:rsid w:val="0011066A"/>
    <w:rsid w:val="00115384"/>
    <w:rsid w:val="001270BA"/>
    <w:rsid w:val="00131065"/>
    <w:rsid w:val="00145965"/>
    <w:rsid w:val="00154229"/>
    <w:rsid w:val="0016674C"/>
    <w:rsid w:val="001809C7"/>
    <w:rsid w:val="001C735A"/>
    <w:rsid w:val="001D7A2A"/>
    <w:rsid w:val="001F7F77"/>
    <w:rsid w:val="00204C14"/>
    <w:rsid w:val="00215953"/>
    <w:rsid w:val="00223689"/>
    <w:rsid w:val="00233D23"/>
    <w:rsid w:val="002523BA"/>
    <w:rsid w:val="002757D7"/>
    <w:rsid w:val="002877B8"/>
    <w:rsid w:val="00293C65"/>
    <w:rsid w:val="002953F0"/>
    <w:rsid w:val="002B479B"/>
    <w:rsid w:val="002B52A2"/>
    <w:rsid w:val="002C7740"/>
    <w:rsid w:val="002D3E56"/>
    <w:rsid w:val="003020EC"/>
    <w:rsid w:val="0030347D"/>
    <w:rsid w:val="003054A4"/>
    <w:rsid w:val="00305C66"/>
    <w:rsid w:val="003148FE"/>
    <w:rsid w:val="00316155"/>
    <w:rsid w:val="00321879"/>
    <w:rsid w:val="0032405D"/>
    <w:rsid w:val="003503DF"/>
    <w:rsid w:val="003515F8"/>
    <w:rsid w:val="00382BE4"/>
    <w:rsid w:val="003917CA"/>
    <w:rsid w:val="003943DA"/>
    <w:rsid w:val="003A35D6"/>
    <w:rsid w:val="003B1165"/>
    <w:rsid w:val="003B24B0"/>
    <w:rsid w:val="003D2B2B"/>
    <w:rsid w:val="003D3412"/>
    <w:rsid w:val="003E3CFD"/>
    <w:rsid w:val="003E5537"/>
    <w:rsid w:val="003F102C"/>
    <w:rsid w:val="0040672F"/>
    <w:rsid w:val="0041644F"/>
    <w:rsid w:val="00420A2E"/>
    <w:rsid w:val="00443C78"/>
    <w:rsid w:val="00446356"/>
    <w:rsid w:val="0048492A"/>
    <w:rsid w:val="00485694"/>
    <w:rsid w:val="00487EFF"/>
    <w:rsid w:val="004950AC"/>
    <w:rsid w:val="004A46C0"/>
    <w:rsid w:val="004B169E"/>
    <w:rsid w:val="004D0924"/>
    <w:rsid w:val="004E48EA"/>
    <w:rsid w:val="004F21F3"/>
    <w:rsid w:val="004F47B4"/>
    <w:rsid w:val="005047AD"/>
    <w:rsid w:val="00521331"/>
    <w:rsid w:val="00550B46"/>
    <w:rsid w:val="005742F4"/>
    <w:rsid w:val="00585715"/>
    <w:rsid w:val="005A0498"/>
    <w:rsid w:val="005A4CF2"/>
    <w:rsid w:val="005A536F"/>
    <w:rsid w:val="005D7C51"/>
    <w:rsid w:val="00604ED6"/>
    <w:rsid w:val="00620FF8"/>
    <w:rsid w:val="00626D6A"/>
    <w:rsid w:val="006436A3"/>
    <w:rsid w:val="0066042A"/>
    <w:rsid w:val="00661A90"/>
    <w:rsid w:val="00662FE9"/>
    <w:rsid w:val="0067492D"/>
    <w:rsid w:val="006761BF"/>
    <w:rsid w:val="006974B9"/>
    <w:rsid w:val="006A0ED4"/>
    <w:rsid w:val="006B6CDE"/>
    <w:rsid w:val="006C5F99"/>
    <w:rsid w:val="006D1670"/>
    <w:rsid w:val="006E14A4"/>
    <w:rsid w:val="006F7F56"/>
    <w:rsid w:val="007077C2"/>
    <w:rsid w:val="00733C57"/>
    <w:rsid w:val="007345A7"/>
    <w:rsid w:val="00742BC6"/>
    <w:rsid w:val="00743604"/>
    <w:rsid w:val="00767897"/>
    <w:rsid w:val="0078364E"/>
    <w:rsid w:val="00785574"/>
    <w:rsid w:val="007934DF"/>
    <w:rsid w:val="007942F6"/>
    <w:rsid w:val="00796AB6"/>
    <w:rsid w:val="007B205E"/>
    <w:rsid w:val="007D3A87"/>
    <w:rsid w:val="007F0093"/>
    <w:rsid w:val="007F4FD6"/>
    <w:rsid w:val="00814FD6"/>
    <w:rsid w:val="008356EA"/>
    <w:rsid w:val="00862241"/>
    <w:rsid w:val="0087151A"/>
    <w:rsid w:val="00891F66"/>
    <w:rsid w:val="00893A78"/>
    <w:rsid w:val="00897A33"/>
    <w:rsid w:val="008C1120"/>
    <w:rsid w:val="008C2F18"/>
    <w:rsid w:val="008C44F6"/>
    <w:rsid w:val="008C5307"/>
    <w:rsid w:val="008F76BE"/>
    <w:rsid w:val="00911A3E"/>
    <w:rsid w:val="00922B48"/>
    <w:rsid w:val="00941308"/>
    <w:rsid w:val="00952C3C"/>
    <w:rsid w:val="0096685F"/>
    <w:rsid w:val="00973A40"/>
    <w:rsid w:val="00977CCB"/>
    <w:rsid w:val="009975A2"/>
    <w:rsid w:val="009B3DCB"/>
    <w:rsid w:val="009B557D"/>
    <w:rsid w:val="009C69DF"/>
    <w:rsid w:val="009D14D4"/>
    <w:rsid w:val="009E13D3"/>
    <w:rsid w:val="00A11856"/>
    <w:rsid w:val="00A17C70"/>
    <w:rsid w:val="00A5308D"/>
    <w:rsid w:val="00A660D3"/>
    <w:rsid w:val="00A67044"/>
    <w:rsid w:val="00A7164D"/>
    <w:rsid w:val="00A71F0F"/>
    <w:rsid w:val="00A81B23"/>
    <w:rsid w:val="00AC6C16"/>
    <w:rsid w:val="00B0566A"/>
    <w:rsid w:val="00B416B9"/>
    <w:rsid w:val="00B56DFA"/>
    <w:rsid w:val="00B74494"/>
    <w:rsid w:val="00B75908"/>
    <w:rsid w:val="00BA1FA4"/>
    <w:rsid w:val="00BB322F"/>
    <w:rsid w:val="00BB3D94"/>
    <w:rsid w:val="00BC3574"/>
    <w:rsid w:val="00BC78B1"/>
    <w:rsid w:val="00BD7BA1"/>
    <w:rsid w:val="00BE31D3"/>
    <w:rsid w:val="00BF3F4B"/>
    <w:rsid w:val="00BF4838"/>
    <w:rsid w:val="00C01E31"/>
    <w:rsid w:val="00C277D6"/>
    <w:rsid w:val="00C42BBE"/>
    <w:rsid w:val="00C5072C"/>
    <w:rsid w:val="00C77220"/>
    <w:rsid w:val="00CC2494"/>
    <w:rsid w:val="00CE1907"/>
    <w:rsid w:val="00CE3428"/>
    <w:rsid w:val="00CE7C26"/>
    <w:rsid w:val="00CF53E1"/>
    <w:rsid w:val="00CF7641"/>
    <w:rsid w:val="00D0465D"/>
    <w:rsid w:val="00D13980"/>
    <w:rsid w:val="00D314C8"/>
    <w:rsid w:val="00D37F25"/>
    <w:rsid w:val="00D52275"/>
    <w:rsid w:val="00D53BCC"/>
    <w:rsid w:val="00D751B9"/>
    <w:rsid w:val="00D80288"/>
    <w:rsid w:val="00D960E5"/>
    <w:rsid w:val="00D96D07"/>
    <w:rsid w:val="00DA0043"/>
    <w:rsid w:val="00DB1F4D"/>
    <w:rsid w:val="00E151E1"/>
    <w:rsid w:val="00E25370"/>
    <w:rsid w:val="00E27813"/>
    <w:rsid w:val="00E339CC"/>
    <w:rsid w:val="00E41909"/>
    <w:rsid w:val="00E44CD8"/>
    <w:rsid w:val="00E6140A"/>
    <w:rsid w:val="00E81BE0"/>
    <w:rsid w:val="00E87A9B"/>
    <w:rsid w:val="00E90298"/>
    <w:rsid w:val="00E922AF"/>
    <w:rsid w:val="00EA01C4"/>
    <w:rsid w:val="00EA32E9"/>
    <w:rsid w:val="00EC0836"/>
    <w:rsid w:val="00EE6E20"/>
    <w:rsid w:val="00EF168A"/>
    <w:rsid w:val="00EF4D48"/>
    <w:rsid w:val="00F415E6"/>
    <w:rsid w:val="00F420D4"/>
    <w:rsid w:val="00F51133"/>
    <w:rsid w:val="00F620D9"/>
    <w:rsid w:val="00F752BD"/>
    <w:rsid w:val="00F77B3D"/>
    <w:rsid w:val="00F8021E"/>
    <w:rsid w:val="00FA4241"/>
    <w:rsid w:val="00FC1392"/>
    <w:rsid w:val="00FC16C7"/>
    <w:rsid w:val="00FD372D"/>
    <w:rsid w:val="00FD5417"/>
    <w:rsid w:val="00FD62D9"/>
    <w:rsid w:val="00FD64A4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sauevald.ee/detailplaneeringud/kehtestatud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2025-06-09T07:17:00Z</dcterms:created>
  <dcterms:modified xsi:type="dcterms:W3CDTF">2026-06-02T08:01:00Z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